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673e882da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SKODRE SA</w:t>
      </w:r>
    </w:p>
    <w:sectPr>
      <w:headerReference xmlns:r="http://schemas.openxmlformats.org/officeDocument/2006/relationships" w:type="default" r:id="R9832b6e7365a4082"/>
      <w:footerReference xmlns:r="http://schemas.openxmlformats.org/officeDocument/2006/relationships" w:type="default" r:id="Re935f9dff530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2b6e7365a4082" /><Relationship Type="http://schemas.openxmlformats.org/officeDocument/2006/relationships/footer" Target="/word/footer1.xml" Id="Re935f9dff53040e4" /></Relationships>
</file>