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f0313e49347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FELLESFORLAGET AS</w:t>
      </w:r>
    </w:p>
    <w:sectPr>
      <w:headerReference xmlns:r="http://schemas.openxmlformats.org/officeDocument/2006/relationships" w:type="default" r:id="Ra3de643cd843491e"/>
      <w:footerReference xmlns:r="http://schemas.openxmlformats.org/officeDocument/2006/relationships" w:type="default" r:id="R13f2b9126f73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e643cd843491e" /><Relationship Type="http://schemas.openxmlformats.org/officeDocument/2006/relationships/footer" Target="/word/footer1.xml" Id="R13f2b9126f734a66" /></Relationships>
</file>