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82e7fcf7984d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AMBLE INVESTMENT AS</w:t>
      </w:r>
    </w:p>
    <w:sectPr>
      <w:headerReference xmlns:r="http://schemas.openxmlformats.org/officeDocument/2006/relationships" w:type="default" r:id="R3d1bf849f14d4ad1"/>
      <w:footerReference xmlns:r="http://schemas.openxmlformats.org/officeDocument/2006/relationships" w:type="default" r:id="R818672739aaf42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AMBLE INVESTMENT AS   ·   Org.nr 942 565 623   ·   Kanalen 3   ·   0252 OSLO   ·   vidarnilsen@gmail.com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AMBLE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1bf849f14d4ad1" /><Relationship Type="http://schemas.openxmlformats.org/officeDocument/2006/relationships/footer" Target="/word/footer1.xml" Id="R818672739aaf42e3" /></Relationships>
</file>