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d7c36d31fb4b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AMBLE INVESTMENT AS, org.nr 942 565 623,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AMBLE INVESTMENT AS</w:t>
      </w:r>
    </w:p>
    <w:sectPr>
      <w:headerReference xmlns:r="http://schemas.openxmlformats.org/officeDocument/2006/relationships" w:type="default" r:id="R1881ef615e194c5a"/>
      <w:footerReference xmlns:r="http://schemas.openxmlformats.org/officeDocument/2006/relationships" w:type="default" r:id="R4f285d9fae0849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AMBLE INVESTMENT AS   ·   Org.nr 942 565 623   ·   Kanalen 3   ·   0252 OSLO   ·   vidarnilsen@gmail.com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AMBLE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81ef615e194c5a" /><Relationship Type="http://schemas.openxmlformats.org/officeDocument/2006/relationships/footer" Target="/word/footer1.xml" Id="R4f285d9fae084973" /></Relationships>
</file>