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64e12f1ca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HETOR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HETOR REGNSKAPSSERVICE AS</w:t>
      </w:r>
    </w:p>
    <w:sectPr>
      <w:headerReference xmlns:r="http://schemas.openxmlformats.org/officeDocument/2006/relationships" w:type="default" r:id="R3b99372f40c0450e"/>
      <w:footerReference xmlns:r="http://schemas.openxmlformats.org/officeDocument/2006/relationships" w:type="default" r:id="R436151ee3ed6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HETOR REGNSKAPSSERVICE AS   ·   Org.nr 942 099 975   ·   Storgata 10   ·   3510 HØNEFOSS   ·   Tlf. 32 12 73 84   ·   hetor@hetor.no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HETOR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9372f40c0450e" /><Relationship Type="http://schemas.openxmlformats.org/officeDocument/2006/relationships/footer" Target="/word/footer1.xml" Id="R436151ee3ed64662" /></Relationships>
</file>