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f67301c63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LABBEN INVEST AS</w:t>
      </w:r>
    </w:p>
    <w:sectPr>
      <w:headerReference xmlns:r="http://schemas.openxmlformats.org/officeDocument/2006/relationships" w:type="default" r:id="R49b57b61711542d9"/>
      <w:footerReference xmlns:r="http://schemas.openxmlformats.org/officeDocument/2006/relationships" w:type="default" r:id="R86e248c70cb6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57b61711542d9" /><Relationship Type="http://schemas.openxmlformats.org/officeDocument/2006/relationships/footer" Target="/word/footer1.xml" Id="R86e248c70cb64fc4" /></Relationships>
</file>