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12c217944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AS</w:t>
      </w:r>
    </w:p>
    <w:sectPr>
      <w:headerReference xmlns:r="http://schemas.openxmlformats.org/officeDocument/2006/relationships" w:type="default" r:id="R5543c58914434a32"/>
      <w:footerReference xmlns:r="http://schemas.openxmlformats.org/officeDocument/2006/relationships" w:type="default" r:id="R7e08e236c88f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3c58914434a32" /><Relationship Type="http://schemas.openxmlformats.org/officeDocument/2006/relationships/footer" Target="/word/footer1.xml" Id="R7e08e236c88f411c" /></Relationships>
</file>