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6c7c60b95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4bed4014abe44aa8"/>
      <w:footerReference xmlns:r="http://schemas.openxmlformats.org/officeDocument/2006/relationships" w:type="default" r:id="Rac32dfa4756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d4014abe44aa8" /><Relationship Type="http://schemas.openxmlformats.org/officeDocument/2006/relationships/footer" Target="/word/footer1.xml" Id="Rac32dfa475684884" /></Relationships>
</file>