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2fc5ecc08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SPAREBANK</w:t>
      </w:r>
    </w:p>
    <w:sectPr>
      <w:headerReference xmlns:r="http://schemas.openxmlformats.org/officeDocument/2006/relationships" w:type="default" r:id="R90af1ee505304440"/>
      <w:footerReference xmlns:r="http://schemas.openxmlformats.org/officeDocument/2006/relationships" w:type="default" r:id="R5366ffbf7449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SPAREBANK   ·   Org.nr 937 900 775   ·   Torget 14   ·   6440 ELNESVÅGEN   ·   Tlf. 71 26 80 00   ·   post@tinde.no   ·   www.tinde.no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f1ee505304440" /><Relationship Type="http://schemas.openxmlformats.org/officeDocument/2006/relationships/footer" Target="/word/footer1.xml" Id="R5366ffbf74494c2a" /></Relationships>
</file>