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163d98c1b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6690c2fc25b44c1f"/>
      <w:footerReference xmlns:r="http://schemas.openxmlformats.org/officeDocument/2006/relationships" w:type="default" r:id="Rc630bbe7b6e6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0c2fc25b44c1f" /><Relationship Type="http://schemas.openxmlformats.org/officeDocument/2006/relationships/footer" Target="/word/footer1.xml" Id="Rc630bbe7b6e6404a" /></Relationships>
</file>