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ffd02864c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HØLAND OG SETSKOG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HØLAND OG SETSKOG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3cf0b4842b4e73"/>
      <w:footerReference xmlns:r="http://schemas.openxmlformats.org/officeDocument/2006/relationships" w:type="default" r:id="R556126ade07d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cf0b4842b4e73" /><Relationship Type="http://schemas.openxmlformats.org/officeDocument/2006/relationships/footer" Target="/word/footer1.xml" Id="R556126ade07d4ba5" /></Relationships>
</file>