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f468d81b8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AURSKOG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Aurskog,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63b20e15ccee47f4"/>
      <w:footerReference xmlns:r="http://schemas.openxmlformats.org/officeDocument/2006/relationships" w:type="default" r:id="Re3a2547f8975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20e15ccee47f4" /><Relationship Type="http://schemas.openxmlformats.org/officeDocument/2006/relationships/footer" Target="/word/footer1.xml" Id="Re3a2547f89754dd0" /></Relationships>
</file>