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b3025d5fe44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TEMA REGNSKAP OSLO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OSLO AS</w:t>
      </w:r>
    </w:p>
    <w:sectPr>
      <w:headerReference xmlns:r="http://schemas.openxmlformats.org/officeDocument/2006/relationships" w:type="default" r:id="R367a30676d2e4295"/>
      <w:footerReference xmlns:r="http://schemas.openxmlformats.org/officeDocument/2006/relationships" w:type="default" r:id="Rb5e189f4e857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a30676d2e4295" /><Relationship Type="http://schemas.openxmlformats.org/officeDocument/2006/relationships/footer" Target="/word/footer1.xml" Id="Rb5e189f4e8574875" /></Relationships>
</file>