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8710adf96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DOLVIK 1 AS</w:t>
      </w:r>
    </w:p>
    <w:sectPr>
      <w:headerReference xmlns:r="http://schemas.openxmlformats.org/officeDocument/2006/relationships" w:type="default" r:id="R31706ed933a341db"/>
      <w:footerReference xmlns:r="http://schemas.openxmlformats.org/officeDocument/2006/relationships" w:type="default" r:id="Rfb9b8251430e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1 AS   ·   Org.nr 936 652 743   ·   Kjøiaveien 46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06ed933a341db" /><Relationship Type="http://schemas.openxmlformats.org/officeDocument/2006/relationships/footer" Target="/word/footer1.xml" Id="Rfb9b8251430e4280" /></Relationships>
</file>