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67d6d64dd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DOLVIK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DOLVIK 1 AS</w:t>
      </w:r>
    </w:p>
    <w:sectPr>
      <w:headerReference xmlns:r="http://schemas.openxmlformats.org/officeDocument/2006/relationships" w:type="default" r:id="R991e4c0003ee4462"/>
      <w:footerReference xmlns:r="http://schemas.openxmlformats.org/officeDocument/2006/relationships" w:type="default" r:id="Rf9642751dc9c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1 AS   ·   Org.nr 936 652 743   ·   Kjøiaveien 46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e4c0003ee4462" /><Relationship Type="http://schemas.openxmlformats.org/officeDocument/2006/relationships/footer" Target="/word/footer1.xml" Id="Rf9642751dc9c4059" /></Relationships>
</file>