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7c344db7a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RUTHERFORD HOLDING AS</w:t>
      </w:r>
    </w:p>
    <w:sectPr>
      <w:headerReference xmlns:r="http://schemas.openxmlformats.org/officeDocument/2006/relationships" w:type="default" r:id="R577efa2e5b704141"/>
      <w:footerReference xmlns:r="http://schemas.openxmlformats.org/officeDocument/2006/relationships" w:type="default" r:id="Ra99a32127a75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RUTHERFORD HOLDING AS   ·   Org.nr 936 548 814   ·   Bestumveien 33E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RUTHERFORD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efa2e5b704141" /><Relationship Type="http://schemas.openxmlformats.org/officeDocument/2006/relationships/footer" Target="/word/footer1.xml" Id="Ra99a32127a754102" /></Relationships>
</file>