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89e9e096be44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KROKSKOGSTROLLET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KROKSKOGSTROLLET INVEST AS</w:t>
      </w:r>
    </w:p>
    <w:sectPr>
      <w:headerReference xmlns:r="http://schemas.openxmlformats.org/officeDocument/2006/relationships" w:type="default" r:id="R2b94132f3e374851"/>
      <w:footerReference xmlns:r="http://schemas.openxmlformats.org/officeDocument/2006/relationships" w:type="default" r:id="R663384bf56e141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KROKSKOGSTROLLET INVEST AS   ·   Org.nr 936 517 358   ·   Øvre Toppenhaug 110   ·   1353 BÆRUMS VERK   ·   henning@spjelkavik.net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KROKSKOGSTROLLET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94132f3e374851" /><Relationship Type="http://schemas.openxmlformats.org/officeDocument/2006/relationships/footer" Target="/word/footer1.xml" Id="R663384bf56e141cc" /></Relationships>
</file>