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2fe100dfe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66e32aef707c49f9"/>
      <w:footerReference xmlns:r="http://schemas.openxmlformats.org/officeDocument/2006/relationships" w:type="default" r:id="R1c4ac1533c32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32aef707c49f9" /><Relationship Type="http://schemas.openxmlformats.org/officeDocument/2006/relationships/footer" Target="/word/footer1.xml" Id="R1c4ac1533c324427" /></Relationships>
</file>