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1ffedf0f0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REGNSKAP AS</w:t>
      </w:r>
    </w:p>
    <w:sectPr>
      <w:headerReference xmlns:r="http://schemas.openxmlformats.org/officeDocument/2006/relationships" w:type="default" r:id="R27c42f5a802d4ff7"/>
      <w:footerReference xmlns:r="http://schemas.openxmlformats.org/officeDocument/2006/relationships" w:type="default" r:id="Rb379056146c2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42f5a802d4ff7" /><Relationship Type="http://schemas.openxmlformats.org/officeDocument/2006/relationships/footer" Target="/word/footer1.xml" Id="Rb379056146c24a36" /></Relationships>
</file>