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a5e87c3e6343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BEIC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BEIC INVEST AS</w:t>
      </w:r>
    </w:p>
    <w:sectPr>
      <w:headerReference xmlns:r="http://schemas.openxmlformats.org/officeDocument/2006/relationships" w:type="default" r:id="R38cb60e9a98d49db"/>
      <w:footerReference xmlns:r="http://schemas.openxmlformats.org/officeDocument/2006/relationships" w:type="default" r:id="R664ff4111595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BEIC INVEST AS   ·   Org.nr 935 786 932   ·   Magasinparken 26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b60e9a98d49db" /><Relationship Type="http://schemas.openxmlformats.org/officeDocument/2006/relationships/footer" Target="/word/footer1.xml" Id="R664ff41115954f72" /></Relationships>
</file>