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6859bfd85944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CTRL35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CTRL35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097df34c144015"/>
      <w:footerReference xmlns:r="http://schemas.openxmlformats.org/officeDocument/2006/relationships" w:type="default" r:id="Rcfc6135a14f5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CTRL35 AS   ·   Org.nr 935 761 468   ·   Blomveien 12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CTRL35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97df34c144015" /><Relationship Type="http://schemas.openxmlformats.org/officeDocument/2006/relationships/footer" Target="/word/footer1.xml" Id="Rcfc6135a14f54a81" /></Relationships>
</file>