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badbf1c88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63868b4f4dda430c"/>
      <w:footerReference xmlns:r="http://schemas.openxmlformats.org/officeDocument/2006/relationships" w:type="default" r:id="R94d4003ac9a9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68b4f4dda430c" /><Relationship Type="http://schemas.openxmlformats.org/officeDocument/2006/relationships/footer" Target="/word/footer1.xml" Id="R94d4003ac9a942a7" /></Relationships>
</file>