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24e97b8c4942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ENORA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ENORA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e61b50d77c4c39"/>
      <w:footerReference xmlns:r="http://schemas.openxmlformats.org/officeDocument/2006/relationships" w:type="default" r:id="R46add17dddbc4f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ENORA AS   ·   Org.nr 935 701 430   ·   Bygdøy allé 2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ENORA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e61b50d77c4c39" /><Relationship Type="http://schemas.openxmlformats.org/officeDocument/2006/relationships/footer" Target="/word/footer1.xml" Id="R46add17dddbc4f19" /></Relationships>
</file>