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529ed75fa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c9236532a2b54a48"/>
      <w:footerReference xmlns:r="http://schemas.openxmlformats.org/officeDocument/2006/relationships" w:type="default" r:id="Red1867f67c75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36532a2b54a48" /><Relationship Type="http://schemas.openxmlformats.org/officeDocument/2006/relationships/footer" Target="/word/footer1.xml" Id="Red1867f67c754d71" /></Relationships>
</file>