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2b5691bca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6dab43a204adc"/>
      <w:footerReference xmlns:r="http://schemas.openxmlformats.org/officeDocument/2006/relationships" w:type="default" r:id="R3963d53d9441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JBINVEST AS   ·   Org.nr 935 349 001   ·   Svaleveien 13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6dab43a204adc" /><Relationship Type="http://schemas.openxmlformats.org/officeDocument/2006/relationships/footer" Target="/word/footer1.xml" Id="R3963d53d9441435e" /></Relationships>
</file>