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559d2dd94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PARTNERCO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52df0d393b9d48a8"/>
      <w:footerReference xmlns:r="http://schemas.openxmlformats.org/officeDocument/2006/relationships" w:type="default" r:id="R8d778548f67f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f0d393b9d48a8" /><Relationship Type="http://schemas.openxmlformats.org/officeDocument/2006/relationships/footer" Target="/word/footer1.xml" Id="R8d778548f67f4c6c" /></Relationships>
</file>