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68a8dcc5e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PARTNERCO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PARTNERCO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b7e9297b9432d"/>
      <w:footerReference xmlns:r="http://schemas.openxmlformats.org/officeDocument/2006/relationships" w:type="default" r:id="R8ba41257abc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b7e9297b9432d" /><Relationship Type="http://schemas.openxmlformats.org/officeDocument/2006/relationships/footer" Target="/word/footer1.xml" Id="R8ba41257abcc4b73" /></Relationships>
</file>