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6c8591de9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PROCURATOR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9ec2414ca2264bb4"/>
      <w:footerReference xmlns:r="http://schemas.openxmlformats.org/officeDocument/2006/relationships" w:type="default" r:id="Rcdbcac421ba6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2414ca2264bb4" /><Relationship Type="http://schemas.openxmlformats.org/officeDocument/2006/relationships/footer" Target="/word/footer1.xml" Id="Rcdbcac421ba640d2" /></Relationships>
</file>