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92d30547c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HÅLOGALAND REVISJON AS</w:t>
      </w:r>
    </w:p>
    <w:sectPr>
      <w:headerReference xmlns:r="http://schemas.openxmlformats.org/officeDocument/2006/relationships" w:type="default" r:id="R0d105136db554935"/>
      <w:footerReference xmlns:r="http://schemas.openxmlformats.org/officeDocument/2006/relationships" w:type="default" r:id="R9fcdbdf2eb1f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05136db554935" /><Relationship Type="http://schemas.openxmlformats.org/officeDocument/2006/relationships/footer" Target="/word/footer1.xml" Id="R9fcdbdf2eb1f454f" /></Relationships>
</file>