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efcfa34fc646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T. MELLBYE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MELLBYE AS</w:t>
      </w:r>
    </w:p>
    <w:sectPr>
      <w:headerReference xmlns:r="http://schemas.openxmlformats.org/officeDocument/2006/relationships" w:type="default" r:id="R648798b2170e4d35"/>
      <w:footerReference xmlns:r="http://schemas.openxmlformats.org/officeDocument/2006/relationships" w:type="default" r:id="R459a6946f4bd4c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MELLBYE AS   ·   Org.nr 934 145 429   ·   Olaf Bulls vei 3C   ·   0765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MELLBYE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798b2170e4d35" /><Relationship Type="http://schemas.openxmlformats.org/officeDocument/2006/relationships/footer" Target="/word/footer1.xml" Id="R459a6946f4bd4cd6" /></Relationships>
</file>