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9bfac3e824f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FEBAK AS</w:t>
      </w:r>
    </w:p>
    <w:sectPr>
      <w:headerReference xmlns:r="http://schemas.openxmlformats.org/officeDocument/2006/relationships" w:type="default" r:id="R899c3e012b964e8a"/>
      <w:footerReference xmlns:r="http://schemas.openxmlformats.org/officeDocument/2006/relationships" w:type="default" r:id="Rb95b863029a1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FEBAK AS   ·   Org.nr 934 047 370   ·   Elmholtveien 8   ·   0281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c3e012b964e8a" /><Relationship Type="http://schemas.openxmlformats.org/officeDocument/2006/relationships/footer" Target="/word/footer1.xml" Id="Rb95b863029a140c3" /></Relationships>
</file>