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90982d750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ROLLODENDER AS</w:t>
      </w:r>
    </w:p>
    <w:sectPr>
      <w:headerReference xmlns:r="http://schemas.openxmlformats.org/officeDocument/2006/relationships" w:type="default" r:id="Ra977b47ee0974227"/>
      <w:footerReference xmlns:r="http://schemas.openxmlformats.org/officeDocument/2006/relationships" w:type="default" r:id="Rbada81645d9c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ROLLODENDER AS   ·   Org.nr 933 591 336   ·   Svehaugvegen 45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ROLLODENDER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7b47ee0974227" /><Relationship Type="http://schemas.openxmlformats.org/officeDocument/2006/relationships/footer" Target="/word/footer1.xml" Id="Rbada81645d9c4ee0" /></Relationships>
</file>