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f52bff1114e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E&amp;J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E&amp;J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d392c1397443ae"/>
      <w:footerReference xmlns:r="http://schemas.openxmlformats.org/officeDocument/2006/relationships" w:type="default" r:id="R952be75d70e848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d392c1397443ae" /><Relationship Type="http://schemas.openxmlformats.org/officeDocument/2006/relationships/footer" Target="/word/footer1.xml" Id="R952be75d70e8488d" /></Relationships>
</file>