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6e5b57aa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FAGERJORD INVEST AS, org.nr 932 829 800,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FAGERJORD INVEST AS</w:t>
      </w:r>
    </w:p>
    <w:sectPr>
      <w:headerReference xmlns:r="http://schemas.openxmlformats.org/officeDocument/2006/relationships" w:type="default" r:id="R0a3070efed154c8c"/>
      <w:footerReference xmlns:r="http://schemas.openxmlformats.org/officeDocument/2006/relationships" w:type="default" r:id="Rbc207f23817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70efed154c8c" /><Relationship Type="http://schemas.openxmlformats.org/officeDocument/2006/relationships/footer" Target="/word/footer1.xml" Id="Rbc207f23817b4054" /></Relationships>
</file>