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243ba1e59840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RP3 INVEST AS.</w:t>
      </w:r>
    </w:p>
    <w:sectPr>
      <w:headerReference xmlns:r="http://schemas.openxmlformats.org/officeDocument/2006/relationships" w:type="default" r:id="R4108aefb1ea94b15"/>
      <w:footerReference xmlns:r="http://schemas.openxmlformats.org/officeDocument/2006/relationships" w:type="default" r:id="Rf434ee10ee71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RP3 INVEST AS   ·   Org.nr 932 738 643   ·   Lillebakken 1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RP3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8aefb1ea94b15" /><Relationship Type="http://schemas.openxmlformats.org/officeDocument/2006/relationships/footer" Target="/word/footer1.xml" Id="Rf434ee10ee714080" /></Relationships>
</file>