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627dabcd3848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TORKILDSEN HOLDING AS</w:t>
      </w:r>
    </w:p>
    <w:sectPr>
      <w:headerReference xmlns:r="http://schemas.openxmlformats.org/officeDocument/2006/relationships" w:type="default" r:id="Ra3b4b4cbf7ce4883"/>
      <w:footerReference xmlns:r="http://schemas.openxmlformats.org/officeDocument/2006/relationships" w:type="default" r:id="R8e14bd9ec296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4b4cbf7ce4883" /><Relationship Type="http://schemas.openxmlformats.org/officeDocument/2006/relationships/footer" Target="/word/footer1.xml" Id="R8e14bd9ec2964852" /></Relationships>
</file>