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09ba277dac48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TORKILDSEN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Hagan,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TORKILDSEN HOLDING AS</w:t>
      </w:r>
    </w:p>
    <w:sectPr>
      <w:headerReference xmlns:r="http://schemas.openxmlformats.org/officeDocument/2006/relationships" w:type="default" r:id="Rd9d7dcb8086a4b69"/>
      <w:footerReference xmlns:r="http://schemas.openxmlformats.org/officeDocument/2006/relationships" w:type="default" r:id="Rb65996f5198c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HOLDING AS   ·   Org.nr 932 617 153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d7dcb8086a4b69" /><Relationship Type="http://schemas.openxmlformats.org/officeDocument/2006/relationships/footer" Target="/word/footer1.xml" Id="Rb65996f5198c4106" /></Relationships>
</file>