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6356fe79064d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RCC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RCC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e7f8b0bc934771"/>
      <w:footerReference xmlns:r="http://schemas.openxmlformats.org/officeDocument/2006/relationships" w:type="default" r:id="R6b8d4526da4d47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RCC REVISJON AS   ·   Org.nr 931 296 760   ·   Torget 4   ·   1707 SARPSBORG   ·   janne@rccre.no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RCC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e7f8b0bc934771" /><Relationship Type="http://schemas.openxmlformats.org/officeDocument/2006/relationships/footer" Target="/word/footer1.xml" Id="R6b8d4526da4d4708" /></Relationships>
</file>