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6534566b2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ORIENTED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ORIENTED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8d8168f56c45c5"/>
      <w:footerReference xmlns:r="http://schemas.openxmlformats.org/officeDocument/2006/relationships" w:type="default" r:id="R37292e315e6f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AS   ·   Org.nr 931 250 973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d8168f56c45c5" /><Relationship Type="http://schemas.openxmlformats.org/officeDocument/2006/relationships/footer" Target="/word/footer1.xml" Id="R37292e315e6f42bf" /></Relationships>
</file>