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7ef3dc847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SLK BOLIGVENTILASJON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SLK BOLIGVENTILASJON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3e8ffbf734dc3"/>
      <w:footerReference xmlns:r="http://schemas.openxmlformats.org/officeDocument/2006/relationships" w:type="default" r:id="Raa4536f47016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SLK BOLIGVENTILASJON AS   ·   Org.nr 930 951 897   ·   Trollåsveien 4   ·   1414 TROLLÅSEN   ·   odd@slk.no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SLK BOLIGVENTILASJON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3e8ffbf734dc3" /><Relationship Type="http://schemas.openxmlformats.org/officeDocument/2006/relationships/footer" Target="/word/footer1.xml" Id="Raa4536f470164df6" /></Relationships>
</file>