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9402704c2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9e647594f4b05"/>
      <w:footerReference xmlns:r="http://schemas.openxmlformats.org/officeDocument/2006/relationships" w:type="default" r:id="Rfb5ef5b86acc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 CONSULTING AS   ·   Org.nr 930 669 806   ·   Staudeveien 9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9e647594f4b05" /><Relationship Type="http://schemas.openxmlformats.org/officeDocument/2006/relationships/footer" Target="/word/footer1.xml" Id="Rfb5ef5b86acc42ca" /></Relationships>
</file>