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7be005a6fb4c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Snarøya,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KIDSAS 2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KIDSAS 2 AS</w:t>
      </w:r>
    </w:p>
    <w:sectPr>
      <w:headerReference xmlns:r="http://schemas.openxmlformats.org/officeDocument/2006/relationships" w:type="default" r:id="R60b8a1531c6749a1"/>
      <w:footerReference xmlns:r="http://schemas.openxmlformats.org/officeDocument/2006/relationships" w:type="default" r:id="R92fe0e5217284d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KIDSAS 2 AS   ·   Org.nr 930 165 794   ·   Langoddveien 107   ·   1367 SNARØYA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KIDSAS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b8a1531c6749a1" /><Relationship Type="http://schemas.openxmlformats.org/officeDocument/2006/relationships/footer" Target="/word/footer1.xml" Id="R92fe0e5217284d2a" /></Relationships>
</file>