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ebd284c77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SKALLEBERG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SKALLEBERG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a5c8ae78c4947"/>
      <w:footerReference xmlns:r="http://schemas.openxmlformats.org/officeDocument/2006/relationships" w:type="default" r:id="R1c3782b47eab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a5c8ae78c4947" /><Relationship Type="http://schemas.openxmlformats.org/officeDocument/2006/relationships/footer" Target="/word/footer1.xml" Id="R1c3782b47eab4522" /></Relationships>
</file>