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84e6b12ee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&amp;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&amp;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03d7cf47f43ea"/>
      <w:footerReference xmlns:r="http://schemas.openxmlformats.org/officeDocument/2006/relationships" w:type="default" r:id="Rf81cc7f5d275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&amp; IT AS   ·   Org.nr 930 154 040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&amp;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03d7cf47f43ea" /><Relationship Type="http://schemas.openxmlformats.org/officeDocument/2006/relationships/footer" Target="/word/footer1.xml" Id="Rf81cc7f5d2754fd0" /></Relationships>
</file>