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1076e66e7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273b3e91ec78492e"/>
      <w:footerReference xmlns:r="http://schemas.openxmlformats.org/officeDocument/2006/relationships" w:type="default" r:id="R0ad77f3a198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b3e91ec78492e" /><Relationship Type="http://schemas.openxmlformats.org/officeDocument/2006/relationships/footer" Target="/word/footer1.xml" Id="R0ad77f3a198340f8" /></Relationships>
</file>