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aaa83053e49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FT INVEST AS</w:t>
      </w:r>
    </w:p>
    <w:sectPr>
      <w:headerReference xmlns:r="http://schemas.openxmlformats.org/officeDocument/2006/relationships" w:type="default" r:id="R14b94ba295c549e0"/>
      <w:footerReference xmlns:r="http://schemas.openxmlformats.org/officeDocument/2006/relationships" w:type="default" r:id="R846622fb85a74f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 INVEST AS   ·   Org.nr 929 804 481   ·   Veverbakken 87   ·   1536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94ba295c549e0" /><Relationship Type="http://schemas.openxmlformats.org/officeDocument/2006/relationships/footer" Target="/word/footer1.xml" Id="R846622fb85a74f4f" /></Relationships>
</file>