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78b050d1c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GREVE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bbccdea3e4e64f89"/>
      <w:footerReference xmlns:r="http://schemas.openxmlformats.org/officeDocument/2006/relationships" w:type="default" r:id="R4ffa3ddbdf32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cdea3e4e64f89" /><Relationship Type="http://schemas.openxmlformats.org/officeDocument/2006/relationships/footer" Target="/word/footer1.xml" Id="R4ffa3ddbdf324d9d" /></Relationships>
</file>