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4bb1d692c49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GUMPEN HOLDING AS</w:t>
      </w:r>
    </w:p>
    <w:sectPr>
      <w:headerReference xmlns:r="http://schemas.openxmlformats.org/officeDocument/2006/relationships" w:type="default" r:id="Rea084b97cb1a4092"/>
      <w:footerReference xmlns:r="http://schemas.openxmlformats.org/officeDocument/2006/relationships" w:type="default" r:id="R3f1830484fa8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HOLDING AS   ·   Org.nr 929 425 375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84b97cb1a4092" /><Relationship Type="http://schemas.openxmlformats.org/officeDocument/2006/relationships/footer" Target="/word/footer1.xml" Id="R3f1830484fa84dd8" /></Relationships>
</file>