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0065b6990b46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VARATHARAJAH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VARATHARAJAH HOLDING AS</w:t>
      </w:r>
    </w:p>
    <w:sectPr>
      <w:headerReference xmlns:r="http://schemas.openxmlformats.org/officeDocument/2006/relationships" w:type="default" r:id="R9900b3ae1f384258"/>
      <w:footerReference xmlns:r="http://schemas.openxmlformats.org/officeDocument/2006/relationships" w:type="default" r:id="R98305ff0fdbf4e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VARATHARAJAH HOLDING AS   ·   Org.nr 929 222 989   ·   Bråtenalléen 18B   ·   0487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VARATHARAJAH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00b3ae1f384258" /><Relationship Type="http://schemas.openxmlformats.org/officeDocument/2006/relationships/footer" Target="/word/footer1.xml" Id="R98305ff0fdbf4ec3" /></Relationships>
</file>