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955be369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9fb9a98efc974efb"/>
      <w:footerReference xmlns:r="http://schemas.openxmlformats.org/officeDocument/2006/relationships" w:type="default" r:id="R8def801b24d0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9a98efc974efb" /><Relationship Type="http://schemas.openxmlformats.org/officeDocument/2006/relationships/footer" Target="/word/footer1.xml" Id="R8def801b24d04f55" /></Relationships>
</file>